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C77B0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Установка получения воды аналитического качества УПВА</w:t>
      </w:r>
      <w:r w:rsidR="00B637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  <w:r w:rsidR="008E5B59">
        <w:rPr>
          <w:b/>
          <w:sz w:val="28"/>
          <w:szCs w:val="28"/>
        </w:rPr>
        <w:t>-1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7835C7">
        <w:trPr>
          <w:trHeight w:val="3232"/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Производство </w:t>
            </w:r>
            <w:r w:rsidR="008E5B59" w:rsidRPr="008E5B59">
              <w:rPr>
                <w:sz w:val="21"/>
                <w:szCs w:val="21"/>
              </w:rPr>
              <w:t>воды типа I и типа II по ГОСТ 52501 в аптеках, больницах, лабораториях разли</w:t>
            </w:r>
            <w:r w:rsidR="008E5B59">
              <w:rPr>
                <w:sz w:val="21"/>
                <w:szCs w:val="21"/>
              </w:rPr>
              <w:t>чного типа и других учреждениях</w:t>
            </w:r>
            <w:r w:rsidR="00FD0448" w:rsidRPr="00C77B07">
              <w:rPr>
                <w:sz w:val="21"/>
                <w:szCs w:val="21"/>
              </w:rPr>
              <w:t>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Default="00EC7BCD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(с рядом уточнений*) при содержании аммиака не более 0,2 мг/л. Давление исходной воды должно быть в пределах от 0,1 до 0,4 МПа.</w:t>
            </w:r>
          </w:p>
          <w:p w:rsidR="000F530E" w:rsidRDefault="000F530E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8E5B59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466974" cy="1971516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upva_5_1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a_5_1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663" cy="199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EF4AAA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требованиям к воде типа I и II по ГОСТ 52501-2005 «Вода для лабораторного анализа» и статьи ФС.2.2.0019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EF4AAA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52501-2005 и ФС.2.2.0019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7835C7" w:rsidRDefault="005A1268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7835C7" w:rsidRDefault="007835C7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не более 25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8E5B59" w:rsidRDefault="008E5B59" w:rsidP="008E5B5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вода тип I: 5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  <w:p w:rsidR="008E5B59" w:rsidRPr="000F530E" w:rsidRDefault="008E5B59" w:rsidP="008E5B5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 </w:t>
            </w:r>
            <w:r w:rsidRPr="008E5B59">
              <w:rPr>
                <w:color w:val="000000"/>
                <w:sz w:val="21"/>
                <w:szCs w:val="21"/>
              </w:rPr>
              <w:t>вода тип II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 w:rsidR="008E17D0"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0F530E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3,6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F530E" w:rsidP="000F5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 исходной воды, л/ч</w:t>
            </w:r>
          </w:p>
        </w:tc>
        <w:tc>
          <w:tcPr>
            <w:tcW w:w="4784" w:type="dxa"/>
          </w:tcPr>
          <w:p w:rsidR="005A1268" w:rsidRPr="00E827AC" w:rsidRDefault="008E5B59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8E5B59" w:rsidP="00F619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670×470×</w:t>
            </w:r>
            <w:r w:rsidRPr="008E5B59">
              <w:rPr>
                <w:sz w:val="21"/>
                <w:szCs w:val="21"/>
              </w:rPr>
              <w:t>490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7835C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7835C7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8E5B59" w:rsidP="008E5B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="00111E66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5A1268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8E17D0">
              <w:rPr>
                <w:sz w:val="21"/>
                <w:szCs w:val="21"/>
              </w:rPr>
              <w:t>3,5</w:t>
            </w:r>
            <w:r w:rsidRPr="00E827AC">
              <w:rPr>
                <w:sz w:val="21"/>
                <w:szCs w:val="21"/>
              </w:rPr>
              <w:t xml:space="preserve"> кВт 2</w:t>
            </w:r>
            <w:r w:rsidR="00111E66">
              <w:rPr>
                <w:sz w:val="21"/>
                <w:szCs w:val="21"/>
              </w:rPr>
              <w:t>20В (нержавеющая сталь) – 1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8E5B59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5</w:t>
            </w:r>
          </w:p>
        </w:tc>
      </w:tr>
      <w:tr w:rsidR="00605574" w:rsidRPr="00E827AC" w:rsidTr="00412685">
        <w:trPr>
          <w:jc w:val="center"/>
        </w:trPr>
        <w:tc>
          <w:tcPr>
            <w:tcW w:w="5637" w:type="dxa"/>
            <w:vAlign w:val="center"/>
          </w:tcPr>
          <w:p w:rsidR="00605574" w:rsidRPr="007835C7" w:rsidRDefault="00605574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Охладитель дистиллята</w:t>
            </w:r>
          </w:p>
        </w:tc>
        <w:tc>
          <w:tcPr>
            <w:tcW w:w="4784" w:type="dxa"/>
          </w:tcPr>
          <w:p w:rsidR="00605574" w:rsidRPr="007835C7" w:rsidRDefault="00605574" w:rsidP="009F1350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встроенный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F95AE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F95AE5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DD788C" w:rsidRPr="00E827AC" w:rsidRDefault="00605574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Защитные панели предохраняют персонал от контакта с горячими узлами и имеют декоративное значение.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7835C7" w:rsidRDefault="000647C8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 xml:space="preserve">- </w:t>
            </w:r>
            <w:r w:rsidR="005A1268" w:rsidRPr="007835C7">
              <w:rPr>
                <w:color w:val="auto"/>
                <w:sz w:val="21"/>
                <w:szCs w:val="21"/>
              </w:rPr>
              <w:t>Встроенный блок управления.</w:t>
            </w:r>
          </w:p>
          <w:p w:rsidR="00605574" w:rsidRPr="007835C7" w:rsidRDefault="00605574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- Встроенный охладитель дистиллята.</w:t>
            </w:r>
          </w:p>
        </w:tc>
        <w:tc>
          <w:tcPr>
            <w:tcW w:w="4784" w:type="dxa"/>
          </w:tcPr>
          <w:p w:rsidR="005A1268" w:rsidRPr="00E827AC" w:rsidRDefault="000647C8" w:rsidP="0060557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605574">
              <w:rPr>
                <w:sz w:val="21"/>
                <w:szCs w:val="21"/>
              </w:rPr>
              <w:t>Запасной ТЭН</w:t>
            </w:r>
            <w:r w:rsidR="00DD788C" w:rsidRPr="00E827AC">
              <w:rPr>
                <w:sz w:val="21"/>
                <w:szCs w:val="21"/>
              </w:rPr>
              <w:t xml:space="preserve">, </w:t>
            </w:r>
            <w:r w:rsidR="00605574">
              <w:rPr>
                <w:sz w:val="21"/>
                <w:szCs w:val="21"/>
              </w:rPr>
              <w:t>трубки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605574">
              <w:rPr>
                <w:sz w:val="21"/>
                <w:szCs w:val="21"/>
              </w:rPr>
              <w:t>сбора</w:t>
            </w:r>
            <w:r w:rsidR="00DD788C" w:rsidRPr="00E827AC">
              <w:rPr>
                <w:sz w:val="21"/>
                <w:szCs w:val="21"/>
              </w:rPr>
              <w:t xml:space="preserve"> дистиллята</w:t>
            </w:r>
            <w:r w:rsidR="00F95AE5">
              <w:rPr>
                <w:sz w:val="21"/>
                <w:szCs w:val="21"/>
              </w:rPr>
              <w:t>, запасной комплект префильтров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5A1268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Три ступени очистки:</w:t>
            </w:r>
          </w:p>
          <w:p w:rsidR="00605574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8E5B59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Фильтры </w:t>
            </w:r>
            <w:r w:rsidR="00F95AE5">
              <w:rPr>
                <w:sz w:val="21"/>
                <w:szCs w:val="21"/>
              </w:rPr>
              <w:t>предварительной</w:t>
            </w:r>
            <w:r>
              <w:rPr>
                <w:sz w:val="21"/>
                <w:szCs w:val="21"/>
              </w:rPr>
              <w:t xml:space="preserve"> очистки,</w:t>
            </w:r>
          </w:p>
          <w:p w:rsidR="00605574" w:rsidRDefault="008E5B59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605574">
              <w:rPr>
                <w:sz w:val="21"/>
                <w:szCs w:val="21"/>
              </w:rPr>
              <w:t>2. Мембрана обратного осмоса,</w:t>
            </w:r>
          </w:p>
          <w:p w:rsidR="00605574" w:rsidRDefault="008E5B59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05574">
              <w:rPr>
                <w:sz w:val="21"/>
                <w:szCs w:val="21"/>
              </w:rPr>
              <w:t>. Дистилляция</w:t>
            </w:r>
            <w:r>
              <w:rPr>
                <w:sz w:val="21"/>
                <w:szCs w:val="21"/>
              </w:rPr>
              <w:t>,</w:t>
            </w:r>
          </w:p>
          <w:p w:rsidR="008E5B59" w:rsidRPr="00E827AC" w:rsidRDefault="008E5B59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="007835C7">
              <w:rPr>
                <w:sz w:val="21"/>
                <w:szCs w:val="21"/>
              </w:rPr>
              <w:t>Б</w:t>
            </w:r>
            <w:r w:rsidR="007835C7" w:rsidRPr="007835C7">
              <w:rPr>
                <w:sz w:val="21"/>
                <w:szCs w:val="21"/>
              </w:rPr>
              <w:t>лок деионизации</w:t>
            </w:r>
            <w:r w:rsidR="007835C7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E827AC" w:rsidRPr="00E750D2" w:rsidRDefault="00E750D2" w:rsidP="00E750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Многоступенчатая система очистки, позволяющая получить воду типа </w:t>
            </w:r>
            <w:r>
              <w:rPr>
                <w:sz w:val="21"/>
                <w:szCs w:val="21"/>
                <w:lang w:val="en-US"/>
              </w:rPr>
              <w:t>I</w:t>
            </w:r>
            <w:r>
              <w:rPr>
                <w:sz w:val="21"/>
                <w:szCs w:val="21"/>
              </w:rPr>
              <w:t>, применяемую в особо чувствительных методах</w:t>
            </w:r>
            <w:r w:rsidRPr="00E750D2">
              <w:rPr>
                <w:sz w:val="21"/>
                <w:szCs w:val="21"/>
              </w:rPr>
              <w:t xml:space="preserve"> лабораторного анализа, включая высокоэффективную жидкостную хроматографию, атомно-абсорбционную спектрометрию (ААС) и определение компонентов в следовых количествах</w:t>
            </w:r>
            <w:r>
              <w:rPr>
                <w:sz w:val="21"/>
                <w:szCs w:val="21"/>
              </w:rPr>
              <w:t>.</w:t>
            </w:r>
          </w:p>
        </w:tc>
      </w:tr>
      <w:tr w:rsidR="00092875" w:rsidRPr="00E827AC" w:rsidTr="00412685">
        <w:trPr>
          <w:jc w:val="center"/>
        </w:trPr>
        <w:tc>
          <w:tcPr>
            <w:tcW w:w="5637" w:type="dxa"/>
          </w:tcPr>
          <w:p w:rsidR="00092875" w:rsidRDefault="00092875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Установка работает от водопроводной воды.</w:t>
            </w:r>
          </w:p>
          <w:p w:rsidR="00092875" w:rsidRDefault="00092875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092875">
              <w:rPr>
                <w:sz w:val="21"/>
                <w:szCs w:val="21"/>
              </w:rPr>
              <w:t xml:space="preserve">Контроль качества </w:t>
            </w:r>
            <w:r>
              <w:rPr>
                <w:sz w:val="21"/>
                <w:szCs w:val="21"/>
              </w:rPr>
              <w:t xml:space="preserve">получаемой </w:t>
            </w:r>
            <w:r w:rsidRPr="00092875">
              <w:rPr>
                <w:sz w:val="21"/>
                <w:szCs w:val="21"/>
              </w:rPr>
              <w:t>воды в режиме реального времени.</w:t>
            </w:r>
          </w:p>
          <w:p w:rsidR="00092875" w:rsidRDefault="00092875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092875">
              <w:rPr>
                <w:sz w:val="21"/>
                <w:szCs w:val="21"/>
              </w:rPr>
              <w:t>Рециркуляция получаемой воды.</w:t>
            </w:r>
          </w:p>
        </w:tc>
        <w:tc>
          <w:tcPr>
            <w:tcW w:w="4784" w:type="dxa"/>
          </w:tcPr>
          <w:p w:rsidR="00092875" w:rsidRDefault="00092875" w:rsidP="00E750D2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875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875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5C7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26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5B59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464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6EB6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0D2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BCD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AAA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2340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